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3ED7" w:rsidRDefault="00903ED7" w:rsidP="00903ED7">
      <w:pPr>
        <w:spacing w:line="500" w:lineRule="exact"/>
        <w:rPr>
          <w:rFonts w:ascii="仿宋_GB2312" w:hAnsi="宋体" w:hint="eastAsia"/>
          <w:b/>
          <w:bCs/>
          <w:sz w:val="28"/>
          <w:szCs w:val="28"/>
        </w:rPr>
      </w:pPr>
      <w:r>
        <w:rPr>
          <w:rFonts w:ascii="黑体" w:eastAsia="黑体" w:hAnsi="宋体" w:hint="eastAsia"/>
          <w:szCs w:val="32"/>
        </w:rPr>
        <w:t>附件1</w:t>
      </w:r>
    </w:p>
    <w:p w:rsidR="00903ED7" w:rsidRDefault="00903ED7" w:rsidP="00903ED7">
      <w:pPr>
        <w:spacing w:line="500" w:lineRule="exact"/>
        <w:jc w:val="center"/>
        <w:rPr>
          <w:rFonts w:ascii="公文小标宋简" w:eastAsia="公文小标宋简" w:hAnsi="宋体" w:hint="eastAsia"/>
          <w:b/>
          <w:bCs/>
          <w:sz w:val="36"/>
          <w:szCs w:val="36"/>
        </w:rPr>
      </w:pPr>
    </w:p>
    <w:p w:rsidR="00903ED7" w:rsidRDefault="00903ED7" w:rsidP="00903ED7">
      <w:pPr>
        <w:spacing w:line="500" w:lineRule="exact"/>
        <w:jc w:val="center"/>
        <w:rPr>
          <w:rFonts w:ascii="公文小标宋简" w:eastAsia="公文小标宋简" w:hAnsi="宋体" w:hint="eastAsia"/>
          <w:b/>
          <w:bCs/>
          <w:sz w:val="36"/>
          <w:szCs w:val="36"/>
        </w:rPr>
      </w:pPr>
      <w:r>
        <w:rPr>
          <w:rFonts w:ascii="公文小标宋简" w:eastAsia="公文小标宋简" w:hAnsi="宋体" w:hint="eastAsia"/>
          <w:b/>
          <w:bCs/>
          <w:sz w:val="36"/>
          <w:szCs w:val="36"/>
        </w:rPr>
        <w:t>华中科技大学与加州大学河滨分校(UCR)商科</w:t>
      </w:r>
    </w:p>
    <w:p w:rsidR="00903ED7" w:rsidRDefault="00903ED7" w:rsidP="00903ED7">
      <w:pPr>
        <w:spacing w:line="500" w:lineRule="exact"/>
        <w:jc w:val="center"/>
        <w:rPr>
          <w:rFonts w:ascii="公文小标宋简" w:eastAsia="公文小标宋简" w:hAnsi="宋体" w:hint="eastAsia"/>
          <w:b/>
          <w:bCs/>
          <w:sz w:val="36"/>
          <w:szCs w:val="36"/>
        </w:rPr>
      </w:pPr>
      <w:r>
        <w:rPr>
          <w:rFonts w:ascii="公文小标宋简" w:eastAsia="公文小标宋简" w:hAnsi="宋体" w:hint="eastAsia"/>
          <w:b/>
          <w:bCs/>
          <w:sz w:val="36"/>
          <w:szCs w:val="36"/>
        </w:rPr>
        <w:t>“3+2”校际交流项目介绍</w:t>
      </w:r>
    </w:p>
    <w:p w:rsidR="00903ED7" w:rsidRDefault="00903ED7" w:rsidP="00903ED7">
      <w:pPr>
        <w:spacing w:line="500" w:lineRule="exact"/>
        <w:jc w:val="center"/>
        <w:rPr>
          <w:rFonts w:ascii="公文小标宋简" w:eastAsia="公文小标宋简" w:hAnsi="宋体" w:hint="eastAsia"/>
          <w:b/>
          <w:bCs/>
          <w:sz w:val="36"/>
          <w:szCs w:val="36"/>
        </w:rPr>
      </w:pPr>
      <w:r>
        <w:rPr>
          <w:rFonts w:ascii="公文小标宋简" w:eastAsia="公文小标宋简" w:hAnsi="宋体" w:hint="eastAsia"/>
          <w:b/>
          <w:bCs/>
          <w:sz w:val="36"/>
          <w:szCs w:val="36"/>
        </w:rPr>
        <w:t>（针对我校经济学院、管理学院、外国语学院、数学与统计学院各专业学生）</w:t>
      </w:r>
    </w:p>
    <w:p w:rsidR="00903ED7" w:rsidRDefault="00903ED7" w:rsidP="00903ED7">
      <w:pPr>
        <w:spacing w:line="500" w:lineRule="exact"/>
        <w:jc w:val="center"/>
        <w:rPr>
          <w:rFonts w:ascii="公文小标宋简" w:eastAsia="公文小标宋简" w:hAnsi="宋体" w:hint="eastAsia"/>
          <w:b/>
          <w:bCs/>
          <w:sz w:val="36"/>
          <w:szCs w:val="36"/>
        </w:rPr>
      </w:pPr>
    </w:p>
    <w:p w:rsidR="00903ED7" w:rsidRDefault="00903ED7" w:rsidP="00903ED7">
      <w:pPr>
        <w:numPr>
          <w:ilvl w:val="0"/>
          <w:numId w:val="1"/>
        </w:numPr>
        <w:spacing w:line="500" w:lineRule="exact"/>
        <w:rPr>
          <w:rFonts w:ascii="仿宋_GB2312" w:hint="eastAsia"/>
          <w:b/>
          <w:bCs/>
          <w:sz w:val="28"/>
          <w:szCs w:val="28"/>
        </w:rPr>
      </w:pPr>
      <w:r>
        <w:rPr>
          <w:rFonts w:ascii="仿宋_GB2312" w:hint="eastAsia"/>
          <w:b/>
          <w:bCs/>
          <w:sz w:val="28"/>
          <w:szCs w:val="28"/>
        </w:rPr>
        <w:t>项目简介</w:t>
      </w:r>
    </w:p>
    <w:p w:rsidR="00903ED7" w:rsidRDefault="00903ED7" w:rsidP="00903ED7">
      <w:pPr>
        <w:spacing w:line="500" w:lineRule="exact"/>
        <w:ind w:firstLine="540"/>
        <w:rPr>
          <w:rFonts w:ascii="仿宋_GB2312" w:hint="eastAsia"/>
          <w:sz w:val="28"/>
          <w:szCs w:val="28"/>
        </w:rPr>
      </w:pPr>
      <w:r>
        <w:rPr>
          <w:rFonts w:ascii="仿宋_GB2312" w:hint="eastAsia"/>
          <w:sz w:val="28"/>
          <w:szCs w:val="28"/>
        </w:rPr>
        <w:t>根据华中科技大学与美国加州大学河滨分校（UCR）签订的协议，两校进行本科生“3+2”交流项目的合作，即我校学生完成3年的本科学习后，符合条件者赴UCR进行为期2年的学习，在UCR第一年的学习结束后，学分转移回我校，成绩合格者获得我校的本科学位及毕业证；在UCR学习2年后，成绩合格者获得UCR的硕士学位。</w:t>
      </w:r>
    </w:p>
    <w:p w:rsidR="00903ED7" w:rsidRDefault="00903ED7" w:rsidP="00903ED7">
      <w:pPr>
        <w:spacing w:line="500" w:lineRule="exact"/>
        <w:ind w:firstLine="540"/>
        <w:rPr>
          <w:rFonts w:ascii="仿宋_GB2312" w:hint="eastAsia"/>
          <w:sz w:val="28"/>
          <w:szCs w:val="28"/>
        </w:rPr>
      </w:pPr>
    </w:p>
    <w:p w:rsidR="00903ED7" w:rsidRDefault="00903ED7" w:rsidP="00903ED7">
      <w:pPr>
        <w:numPr>
          <w:ilvl w:val="0"/>
          <w:numId w:val="1"/>
        </w:numPr>
        <w:spacing w:line="500" w:lineRule="exact"/>
        <w:rPr>
          <w:rFonts w:ascii="仿宋_GB2312" w:hint="eastAsia"/>
          <w:b/>
          <w:bCs/>
          <w:sz w:val="28"/>
          <w:szCs w:val="28"/>
        </w:rPr>
      </w:pPr>
      <w:r>
        <w:rPr>
          <w:rFonts w:ascii="仿宋_GB2312" w:hint="eastAsia"/>
          <w:b/>
          <w:bCs/>
          <w:sz w:val="28"/>
          <w:szCs w:val="28"/>
        </w:rPr>
        <w:t>选拔对象</w:t>
      </w:r>
    </w:p>
    <w:p w:rsidR="00903ED7" w:rsidRDefault="00903ED7" w:rsidP="00903ED7">
      <w:pPr>
        <w:spacing w:line="500" w:lineRule="exact"/>
        <w:ind w:firstLineChars="200" w:firstLine="560"/>
        <w:rPr>
          <w:rFonts w:ascii="仿宋_GB2312" w:hAnsi="宋体" w:hint="eastAsia"/>
          <w:sz w:val="28"/>
          <w:szCs w:val="28"/>
        </w:rPr>
      </w:pPr>
      <w:r>
        <w:rPr>
          <w:rFonts w:ascii="仿宋_GB2312" w:hint="eastAsia"/>
          <w:sz w:val="28"/>
          <w:szCs w:val="28"/>
        </w:rPr>
        <w:t>我校经济学院、管理学院、外国语学院、数学与统计学院各专业在校三年级本科生，赴UCR攻读</w:t>
      </w:r>
      <w:r>
        <w:rPr>
          <w:rFonts w:ascii="仿宋_GB2312" w:hAnsi="宋体" w:hint="eastAsia"/>
          <w:sz w:val="28"/>
          <w:szCs w:val="28"/>
        </w:rPr>
        <w:t>专业会计硕士、金融硕士、</w:t>
      </w:r>
      <w:r>
        <w:rPr>
          <w:rFonts w:ascii="仿宋_GB2312" w:hint="eastAsia"/>
          <w:sz w:val="28"/>
          <w:szCs w:val="28"/>
        </w:rPr>
        <w:t>工商管理硕士MBA（Master of Business Administration）（</w:t>
      </w:r>
      <w:proofErr w:type="gramStart"/>
      <w:r>
        <w:rPr>
          <w:rFonts w:ascii="仿宋_GB2312" w:hint="eastAsia"/>
          <w:sz w:val="28"/>
          <w:szCs w:val="28"/>
        </w:rPr>
        <w:t>含</w:t>
      </w:r>
      <w:r>
        <w:rPr>
          <w:rFonts w:ascii="仿宋_GB2312" w:hAnsi="宋体" w:hint="eastAsia"/>
          <w:sz w:val="28"/>
          <w:szCs w:val="28"/>
        </w:rPr>
        <w:t>市场</w:t>
      </w:r>
      <w:proofErr w:type="gramEnd"/>
      <w:r>
        <w:rPr>
          <w:rFonts w:ascii="仿宋_GB2312" w:hAnsi="宋体" w:hint="eastAsia"/>
          <w:sz w:val="28"/>
          <w:szCs w:val="28"/>
        </w:rPr>
        <w:t>营销、物流供应链管理、金融、会计、电子商务、企业管理等专业方向）</w:t>
      </w:r>
    </w:p>
    <w:p w:rsidR="00903ED7" w:rsidRDefault="00903ED7" w:rsidP="00903ED7">
      <w:pPr>
        <w:spacing w:line="500" w:lineRule="exact"/>
        <w:ind w:firstLineChars="200" w:firstLine="560"/>
        <w:rPr>
          <w:rFonts w:ascii="仿宋_GB2312" w:hAnsi="宋体" w:hint="eastAsia"/>
          <w:sz w:val="28"/>
          <w:szCs w:val="28"/>
        </w:rPr>
      </w:pPr>
    </w:p>
    <w:p w:rsidR="00903ED7" w:rsidRDefault="00903ED7" w:rsidP="00903ED7">
      <w:pPr>
        <w:numPr>
          <w:ilvl w:val="0"/>
          <w:numId w:val="1"/>
        </w:numPr>
        <w:spacing w:line="500" w:lineRule="exact"/>
        <w:rPr>
          <w:rFonts w:ascii="仿宋_GB2312" w:hint="eastAsia"/>
          <w:b/>
          <w:bCs/>
          <w:sz w:val="28"/>
          <w:szCs w:val="28"/>
        </w:rPr>
      </w:pPr>
      <w:r>
        <w:rPr>
          <w:rFonts w:ascii="仿宋_GB2312" w:hint="eastAsia"/>
          <w:b/>
          <w:bCs/>
          <w:sz w:val="28"/>
          <w:szCs w:val="28"/>
        </w:rPr>
        <w:t>录取条件</w:t>
      </w:r>
    </w:p>
    <w:p w:rsidR="00903ED7" w:rsidRDefault="00903ED7" w:rsidP="00903ED7">
      <w:pPr>
        <w:numPr>
          <w:ilvl w:val="0"/>
          <w:numId w:val="2"/>
        </w:numPr>
        <w:spacing w:line="500" w:lineRule="exact"/>
        <w:rPr>
          <w:rFonts w:ascii="仿宋_GB2312" w:hint="eastAsia"/>
          <w:sz w:val="28"/>
          <w:szCs w:val="28"/>
        </w:rPr>
      </w:pPr>
      <w:r>
        <w:rPr>
          <w:rFonts w:ascii="仿宋_GB2312" w:hint="eastAsia"/>
          <w:sz w:val="28"/>
          <w:szCs w:val="28"/>
        </w:rPr>
        <w:t>在校三年本科GPA达到80%以上</w:t>
      </w:r>
    </w:p>
    <w:p w:rsidR="00903ED7" w:rsidRDefault="00903ED7" w:rsidP="00903ED7">
      <w:pPr>
        <w:numPr>
          <w:ilvl w:val="0"/>
          <w:numId w:val="2"/>
        </w:numPr>
        <w:spacing w:line="500" w:lineRule="exact"/>
        <w:rPr>
          <w:rFonts w:ascii="仿宋_GB2312" w:hint="eastAsia"/>
          <w:sz w:val="28"/>
          <w:szCs w:val="28"/>
        </w:rPr>
      </w:pPr>
      <w:r>
        <w:rPr>
          <w:rFonts w:ascii="仿宋_GB2312" w:hint="eastAsia"/>
          <w:sz w:val="28"/>
          <w:szCs w:val="28"/>
        </w:rPr>
        <w:t>TOEFL 80分以上或IELTS 6.5以上</w:t>
      </w:r>
    </w:p>
    <w:p w:rsidR="00903ED7" w:rsidRDefault="00903ED7" w:rsidP="00903ED7">
      <w:pPr>
        <w:numPr>
          <w:ilvl w:val="0"/>
          <w:numId w:val="2"/>
        </w:numPr>
        <w:spacing w:line="500" w:lineRule="exact"/>
        <w:rPr>
          <w:rFonts w:ascii="仿宋_GB2312" w:hint="eastAsia"/>
          <w:sz w:val="28"/>
          <w:szCs w:val="28"/>
        </w:rPr>
      </w:pPr>
      <w:r>
        <w:rPr>
          <w:rFonts w:ascii="仿宋_GB2312" w:hint="eastAsia"/>
          <w:sz w:val="28"/>
          <w:szCs w:val="28"/>
        </w:rPr>
        <w:t>通过国际教育学院及UCR审核</w:t>
      </w:r>
    </w:p>
    <w:p w:rsidR="00903ED7" w:rsidRDefault="00903ED7" w:rsidP="00903ED7">
      <w:pPr>
        <w:spacing w:line="500" w:lineRule="exact"/>
        <w:rPr>
          <w:rFonts w:ascii="仿宋_GB2312" w:hint="eastAsia"/>
          <w:sz w:val="28"/>
          <w:szCs w:val="28"/>
        </w:rPr>
      </w:pPr>
    </w:p>
    <w:p w:rsidR="00903ED7" w:rsidRDefault="00903ED7" w:rsidP="00903ED7">
      <w:pPr>
        <w:numPr>
          <w:ilvl w:val="0"/>
          <w:numId w:val="3"/>
        </w:numPr>
        <w:spacing w:line="500" w:lineRule="exact"/>
        <w:rPr>
          <w:rFonts w:ascii="仿宋_GB2312" w:hint="eastAsia"/>
          <w:b/>
          <w:bCs/>
          <w:sz w:val="28"/>
          <w:szCs w:val="28"/>
        </w:rPr>
      </w:pPr>
      <w:r>
        <w:rPr>
          <w:rFonts w:ascii="仿宋_GB2312" w:hint="eastAsia"/>
          <w:b/>
          <w:bCs/>
          <w:sz w:val="28"/>
          <w:szCs w:val="28"/>
        </w:rPr>
        <w:t>费用及奖学金</w:t>
      </w:r>
    </w:p>
    <w:p w:rsidR="00903ED7" w:rsidRDefault="00903ED7" w:rsidP="00903ED7">
      <w:pPr>
        <w:snapToGrid w:val="0"/>
        <w:spacing w:line="500" w:lineRule="exact"/>
        <w:ind w:firstLineChars="200" w:firstLine="562"/>
        <w:rPr>
          <w:rFonts w:ascii="仿宋_GB2312" w:hint="eastAsia"/>
          <w:sz w:val="28"/>
          <w:szCs w:val="28"/>
        </w:rPr>
      </w:pPr>
      <w:r>
        <w:rPr>
          <w:rFonts w:ascii="仿宋_GB2312" w:hint="eastAsia"/>
          <w:b/>
          <w:sz w:val="28"/>
          <w:szCs w:val="28"/>
        </w:rPr>
        <w:t>1．国内费用</w:t>
      </w:r>
      <w:r>
        <w:rPr>
          <w:rFonts w:ascii="仿宋_GB2312" w:hint="eastAsia"/>
          <w:sz w:val="28"/>
          <w:szCs w:val="28"/>
        </w:rPr>
        <w:t xml:space="preserve"> ①本科第4年的注册费（即学费），由学校财务处</w:t>
      </w:r>
      <w:r>
        <w:rPr>
          <w:rFonts w:ascii="仿宋_GB2312" w:hint="eastAsia"/>
          <w:sz w:val="28"/>
          <w:szCs w:val="28"/>
        </w:rPr>
        <w:lastRenderedPageBreak/>
        <w:t>按标准收取；②项目管理费及签证服务费等由湖北华中科大出国留学培训服务中心收取。</w:t>
      </w:r>
    </w:p>
    <w:p w:rsidR="00903ED7" w:rsidRDefault="00903ED7" w:rsidP="00903ED7">
      <w:pPr>
        <w:spacing w:line="500" w:lineRule="exact"/>
        <w:ind w:firstLineChars="196" w:firstLine="551"/>
        <w:rPr>
          <w:rFonts w:ascii="仿宋_GB2312" w:hAnsi="宋体" w:hint="eastAsia"/>
          <w:sz w:val="28"/>
          <w:szCs w:val="28"/>
        </w:rPr>
      </w:pPr>
      <w:r>
        <w:rPr>
          <w:rFonts w:ascii="仿宋_GB2312" w:hint="eastAsia"/>
          <w:b/>
          <w:bCs/>
          <w:sz w:val="28"/>
          <w:szCs w:val="28"/>
        </w:rPr>
        <w:t xml:space="preserve">2、国外费用 </w:t>
      </w:r>
      <w:r>
        <w:rPr>
          <w:rFonts w:ascii="仿宋_GB2312" w:hint="eastAsia"/>
          <w:sz w:val="28"/>
          <w:szCs w:val="28"/>
        </w:rPr>
        <w:t>学生到UCR第一年的身份为本科交流生，无奖学金，但学费比国际留学生便宜三分之一，为28,000美金/年；生活费约为12,000美金/年；</w:t>
      </w:r>
      <w:r>
        <w:rPr>
          <w:rFonts w:ascii="仿宋_GB2312" w:hAnsi="宋体" w:hint="eastAsia"/>
          <w:sz w:val="28"/>
          <w:szCs w:val="28"/>
        </w:rPr>
        <w:t>学生在UCR第二年的身份为硕士研究生，商科每个专业的学费都不一样，以UCR官方网站公布的数据为准。生活费：每年约12,000 万美元.奖学金：数量多，比例高，多数我校学生都有获得一定奖学金的可能;最高可获得全部学费免除及额外津贴。</w:t>
      </w:r>
    </w:p>
    <w:p w:rsidR="00903ED7" w:rsidRDefault="00903ED7" w:rsidP="00903ED7">
      <w:pPr>
        <w:autoSpaceDE w:val="0"/>
        <w:autoSpaceDN w:val="0"/>
        <w:spacing w:line="500" w:lineRule="exact"/>
        <w:rPr>
          <w:rFonts w:ascii="仿宋_GB2312" w:hAnsi="宋体" w:hint="eastAsia"/>
          <w:sz w:val="28"/>
          <w:szCs w:val="28"/>
        </w:rPr>
      </w:pPr>
      <w:r>
        <w:rPr>
          <w:rFonts w:ascii="仿宋_GB2312" w:hAnsi="宋体" w:hint="eastAsia"/>
          <w:sz w:val="28"/>
          <w:szCs w:val="28"/>
        </w:rPr>
        <w:t>下面数据为最近一年的学生获奖学金情况统计：</w:t>
      </w:r>
    </w:p>
    <w:p w:rsidR="00903ED7" w:rsidRDefault="00903ED7" w:rsidP="00903ED7">
      <w:pPr>
        <w:autoSpaceDE w:val="0"/>
        <w:autoSpaceDN w:val="0"/>
        <w:spacing w:line="500" w:lineRule="exact"/>
        <w:rPr>
          <w:rFonts w:ascii="仿宋_GB2312" w:hAnsi="宋体" w:hint="eastAsia"/>
          <w:sz w:val="28"/>
          <w:szCs w:val="28"/>
        </w:rPr>
      </w:pPr>
      <w:r>
        <w:rPr>
          <w:rFonts w:ascii="仿宋_GB2312" w:hAnsi="宋体" w:hint="eastAsia"/>
          <w:sz w:val="28"/>
          <w:szCs w:val="28"/>
        </w:rPr>
        <w:t xml:space="preserve">MBPP 2014-15 Graduate students: 60 MBPP students enrolled in 2013-14 courses.50% advanced to a graduate program at AGSM, the other 50% advanced to other universities. Among them, 14 </w:t>
      </w:r>
      <w:proofErr w:type="spellStart"/>
      <w:r>
        <w:rPr>
          <w:rFonts w:ascii="仿宋_GB2312" w:hAnsi="宋体" w:hint="eastAsia"/>
          <w:sz w:val="28"/>
          <w:szCs w:val="28"/>
        </w:rPr>
        <w:t>MFin</w:t>
      </w:r>
      <w:proofErr w:type="spellEnd"/>
      <w:r>
        <w:rPr>
          <w:rFonts w:ascii="仿宋_GB2312" w:hAnsi="宋体" w:hint="eastAsia"/>
          <w:sz w:val="28"/>
          <w:szCs w:val="28"/>
        </w:rPr>
        <w:t xml:space="preserve"> students</w:t>
      </w:r>
      <w:proofErr w:type="gramStart"/>
      <w:r>
        <w:rPr>
          <w:rFonts w:ascii="仿宋_GB2312" w:hAnsi="宋体" w:hint="eastAsia"/>
          <w:sz w:val="28"/>
          <w:szCs w:val="28"/>
        </w:rPr>
        <w:t>,93</w:t>
      </w:r>
      <w:proofErr w:type="gramEnd"/>
      <w:r>
        <w:rPr>
          <w:rFonts w:ascii="仿宋_GB2312" w:hAnsi="宋体" w:hint="eastAsia"/>
          <w:sz w:val="28"/>
          <w:szCs w:val="28"/>
        </w:rPr>
        <w:t>% received fellowship (5k-15K); 11MPAc students, 64% received fellowship (5k-15K); 5 MBA students, 20% received fellowship.30 total students and the maximum fellowship amount is 51796 dollars.</w:t>
      </w:r>
    </w:p>
    <w:p w:rsidR="00903ED7" w:rsidRDefault="00903ED7" w:rsidP="00903ED7">
      <w:pPr>
        <w:autoSpaceDE w:val="0"/>
        <w:autoSpaceDN w:val="0"/>
        <w:spacing w:line="500" w:lineRule="exact"/>
        <w:rPr>
          <w:rFonts w:ascii="仿宋_GB2312" w:hAnsi="宋体" w:hint="eastAsia"/>
          <w:sz w:val="28"/>
          <w:szCs w:val="28"/>
        </w:rPr>
      </w:pPr>
    </w:p>
    <w:p w:rsidR="00903ED7" w:rsidRDefault="00903ED7" w:rsidP="00903ED7">
      <w:pPr>
        <w:numPr>
          <w:ilvl w:val="0"/>
          <w:numId w:val="3"/>
        </w:numPr>
        <w:autoSpaceDE w:val="0"/>
        <w:autoSpaceDN w:val="0"/>
        <w:spacing w:line="500" w:lineRule="exact"/>
        <w:rPr>
          <w:rFonts w:ascii="仿宋_GB2312" w:hAnsi="宋体" w:hint="eastAsia"/>
          <w:b/>
          <w:bCs/>
          <w:sz w:val="28"/>
          <w:szCs w:val="28"/>
        </w:rPr>
      </w:pPr>
      <w:r>
        <w:rPr>
          <w:rFonts w:ascii="仿宋_GB2312" w:hAnsi="宋体" w:hint="eastAsia"/>
          <w:b/>
          <w:bCs/>
          <w:sz w:val="28"/>
          <w:szCs w:val="28"/>
        </w:rPr>
        <w:t>报名提交材料</w:t>
      </w:r>
    </w:p>
    <w:p w:rsidR="00903ED7" w:rsidRDefault="00903ED7" w:rsidP="00903ED7">
      <w:pPr>
        <w:numPr>
          <w:ilvl w:val="0"/>
          <w:numId w:val="4"/>
        </w:numPr>
        <w:autoSpaceDE w:val="0"/>
        <w:autoSpaceDN w:val="0"/>
        <w:spacing w:line="500" w:lineRule="exact"/>
        <w:rPr>
          <w:rFonts w:ascii="仿宋_GB2312" w:hAnsi="Cambria" w:cs="Arial" w:hint="eastAsia"/>
          <w:sz w:val="28"/>
          <w:szCs w:val="28"/>
        </w:rPr>
      </w:pPr>
      <w:r>
        <w:rPr>
          <w:rFonts w:ascii="仿宋_GB2312" w:hAnsi="Cambria" w:cs="Arial" w:hint="eastAsia"/>
          <w:sz w:val="28"/>
          <w:szCs w:val="28"/>
        </w:rPr>
        <w:t>国际留学生申请表</w:t>
      </w:r>
    </w:p>
    <w:p w:rsidR="00903ED7" w:rsidRDefault="00903ED7" w:rsidP="00903ED7">
      <w:pPr>
        <w:numPr>
          <w:ilvl w:val="0"/>
          <w:numId w:val="4"/>
        </w:numPr>
        <w:autoSpaceDE w:val="0"/>
        <w:autoSpaceDN w:val="0"/>
        <w:spacing w:line="500" w:lineRule="exact"/>
        <w:rPr>
          <w:rFonts w:ascii="仿宋_GB2312" w:hAnsi="宋体" w:hint="eastAsia"/>
          <w:sz w:val="28"/>
          <w:szCs w:val="28"/>
        </w:rPr>
      </w:pPr>
      <w:r>
        <w:rPr>
          <w:rFonts w:ascii="仿宋_GB2312" w:hAnsi="Cambria" w:cs="Arial" w:hint="eastAsia"/>
          <w:sz w:val="28"/>
          <w:szCs w:val="28"/>
        </w:rPr>
        <w:t>说明资金来源的资金证明</w:t>
      </w:r>
    </w:p>
    <w:p w:rsidR="00903ED7" w:rsidRDefault="00903ED7" w:rsidP="00903ED7">
      <w:pPr>
        <w:numPr>
          <w:ilvl w:val="0"/>
          <w:numId w:val="4"/>
        </w:numPr>
        <w:autoSpaceDE w:val="0"/>
        <w:autoSpaceDN w:val="0"/>
        <w:spacing w:line="500" w:lineRule="exact"/>
        <w:rPr>
          <w:rFonts w:ascii="仿宋_GB2312" w:hAnsi="宋体" w:hint="eastAsia"/>
          <w:sz w:val="28"/>
          <w:szCs w:val="28"/>
        </w:rPr>
      </w:pPr>
      <w:r>
        <w:rPr>
          <w:rFonts w:ascii="仿宋_GB2312" w:hAnsi="Cambria" w:cs="Arial" w:hint="eastAsia"/>
          <w:sz w:val="28"/>
          <w:szCs w:val="28"/>
        </w:rPr>
        <w:t>说明加入项目原因的个人陈述</w:t>
      </w:r>
    </w:p>
    <w:p w:rsidR="00903ED7" w:rsidRDefault="00903ED7" w:rsidP="00903ED7">
      <w:pPr>
        <w:numPr>
          <w:ilvl w:val="0"/>
          <w:numId w:val="4"/>
        </w:numPr>
        <w:autoSpaceDE w:val="0"/>
        <w:autoSpaceDN w:val="0"/>
        <w:spacing w:line="500" w:lineRule="exact"/>
        <w:rPr>
          <w:rFonts w:ascii="仿宋_GB2312" w:hAnsi="宋体" w:hint="eastAsia"/>
          <w:sz w:val="28"/>
          <w:szCs w:val="28"/>
        </w:rPr>
      </w:pPr>
      <w:r>
        <w:rPr>
          <w:rFonts w:ascii="仿宋_GB2312" w:hAnsi="Cambria" w:cs="Arial" w:hint="eastAsia"/>
          <w:sz w:val="28"/>
          <w:szCs w:val="28"/>
        </w:rPr>
        <w:t>前三年的官方成绩单</w:t>
      </w:r>
    </w:p>
    <w:p w:rsidR="00903ED7" w:rsidRDefault="00903ED7" w:rsidP="00903ED7">
      <w:pPr>
        <w:numPr>
          <w:ilvl w:val="0"/>
          <w:numId w:val="4"/>
        </w:numPr>
        <w:autoSpaceDE w:val="0"/>
        <w:autoSpaceDN w:val="0"/>
        <w:spacing w:line="500" w:lineRule="exact"/>
        <w:rPr>
          <w:rFonts w:ascii="仿宋_GB2312" w:hAnsi="宋体" w:hint="eastAsia"/>
          <w:sz w:val="28"/>
          <w:szCs w:val="28"/>
        </w:rPr>
      </w:pPr>
      <w:r>
        <w:rPr>
          <w:rFonts w:ascii="仿宋_GB2312" w:hAnsi="Cambria" w:cs="Arial" w:hint="eastAsia"/>
          <w:sz w:val="28"/>
          <w:szCs w:val="28"/>
        </w:rPr>
        <w:t>官方英语成绩</w:t>
      </w:r>
    </w:p>
    <w:p w:rsidR="00903ED7" w:rsidRDefault="00903ED7" w:rsidP="00903ED7">
      <w:pPr>
        <w:numPr>
          <w:ilvl w:val="0"/>
          <w:numId w:val="4"/>
        </w:numPr>
        <w:autoSpaceDE w:val="0"/>
        <w:autoSpaceDN w:val="0"/>
        <w:spacing w:line="500" w:lineRule="exact"/>
        <w:rPr>
          <w:rFonts w:ascii="仿宋_GB2312" w:hAnsi="宋体" w:hint="eastAsia"/>
          <w:sz w:val="28"/>
          <w:szCs w:val="28"/>
        </w:rPr>
      </w:pPr>
      <w:r>
        <w:rPr>
          <w:rFonts w:ascii="仿宋_GB2312" w:hAnsi="宋体" w:hint="eastAsia"/>
          <w:sz w:val="28"/>
          <w:szCs w:val="28"/>
        </w:rPr>
        <w:t>学院出具的“华中科技大学学生国际交流审批表”及“出国交流证明”（标明学生大四应修的课程方向及学分数）</w:t>
      </w:r>
    </w:p>
    <w:p w:rsidR="00903ED7" w:rsidRDefault="00903ED7" w:rsidP="00903ED7">
      <w:pPr>
        <w:numPr>
          <w:ilvl w:val="0"/>
          <w:numId w:val="4"/>
        </w:numPr>
        <w:autoSpaceDE w:val="0"/>
        <w:autoSpaceDN w:val="0"/>
        <w:spacing w:line="500" w:lineRule="exact"/>
        <w:rPr>
          <w:rFonts w:ascii="仿宋_GB2312" w:hAnsi="宋体" w:hint="eastAsia"/>
          <w:sz w:val="28"/>
          <w:szCs w:val="28"/>
        </w:rPr>
      </w:pPr>
      <w:r>
        <w:rPr>
          <w:rFonts w:ascii="仿宋_GB2312" w:hAnsi="宋体" w:hint="eastAsia"/>
          <w:sz w:val="28"/>
          <w:szCs w:val="28"/>
        </w:rPr>
        <w:t>能保证在美留学期间不过期的护照复印件</w:t>
      </w:r>
    </w:p>
    <w:p w:rsidR="00903ED7" w:rsidRDefault="00903ED7" w:rsidP="00903ED7">
      <w:pPr>
        <w:autoSpaceDE w:val="0"/>
        <w:autoSpaceDN w:val="0"/>
        <w:spacing w:line="500" w:lineRule="exact"/>
        <w:rPr>
          <w:rFonts w:ascii="仿宋_GB2312" w:hAnsi="宋体" w:hint="eastAsia"/>
          <w:sz w:val="28"/>
          <w:szCs w:val="28"/>
        </w:rPr>
      </w:pPr>
    </w:p>
    <w:p w:rsidR="00903ED7" w:rsidRDefault="00903ED7" w:rsidP="00903ED7">
      <w:pPr>
        <w:snapToGrid w:val="0"/>
        <w:spacing w:line="500" w:lineRule="exact"/>
        <w:rPr>
          <w:rFonts w:ascii="仿宋_GB2312" w:hint="eastAsia"/>
          <w:b/>
          <w:sz w:val="28"/>
          <w:szCs w:val="28"/>
        </w:rPr>
      </w:pPr>
      <w:bookmarkStart w:id="0" w:name="OLE_LINK9"/>
      <w:bookmarkStart w:id="1" w:name="OLE_LINK10"/>
      <w:r>
        <w:rPr>
          <w:rFonts w:ascii="仿宋_GB2312" w:hint="eastAsia"/>
          <w:b/>
          <w:sz w:val="28"/>
          <w:szCs w:val="28"/>
        </w:rPr>
        <w:lastRenderedPageBreak/>
        <w:t>六、报名须知</w:t>
      </w:r>
    </w:p>
    <w:p w:rsidR="00903ED7" w:rsidRDefault="00903ED7" w:rsidP="00903ED7">
      <w:pPr>
        <w:widowControl/>
        <w:snapToGrid w:val="0"/>
        <w:spacing w:line="500" w:lineRule="exact"/>
        <w:ind w:firstLineChars="200" w:firstLine="560"/>
        <w:rPr>
          <w:rFonts w:ascii="仿宋_GB2312" w:hint="eastAsia"/>
          <w:sz w:val="28"/>
          <w:szCs w:val="28"/>
        </w:rPr>
      </w:pPr>
      <w:r>
        <w:rPr>
          <w:rFonts w:ascii="仿宋_GB2312" w:hint="eastAsia"/>
          <w:sz w:val="28"/>
          <w:szCs w:val="28"/>
        </w:rPr>
        <w:t>报名时间：自通知发布之日起至2015年11月26日</w:t>
      </w:r>
    </w:p>
    <w:p w:rsidR="00903ED7" w:rsidRDefault="00903ED7" w:rsidP="00903ED7">
      <w:pPr>
        <w:widowControl/>
        <w:snapToGrid w:val="0"/>
        <w:spacing w:line="500" w:lineRule="exact"/>
        <w:ind w:firstLineChars="200" w:firstLine="560"/>
        <w:rPr>
          <w:rFonts w:ascii="仿宋_GB2312" w:hint="eastAsia"/>
          <w:sz w:val="28"/>
          <w:szCs w:val="28"/>
        </w:rPr>
      </w:pPr>
      <w:r>
        <w:rPr>
          <w:rFonts w:ascii="仿宋_GB2312" w:hint="eastAsia"/>
          <w:sz w:val="28"/>
          <w:szCs w:val="28"/>
        </w:rPr>
        <w:t>报名地点：国际教育学院出国留学办公室（第1栋2楼，主</w:t>
      </w:r>
      <w:proofErr w:type="gramStart"/>
      <w:r>
        <w:rPr>
          <w:rFonts w:ascii="仿宋_GB2312" w:hint="eastAsia"/>
          <w:sz w:val="28"/>
          <w:szCs w:val="28"/>
        </w:rPr>
        <w:t>校区喻园教师</w:t>
      </w:r>
      <w:proofErr w:type="gramEnd"/>
      <w:r>
        <w:rPr>
          <w:rFonts w:ascii="仿宋_GB2312" w:hint="eastAsia"/>
          <w:sz w:val="28"/>
          <w:szCs w:val="28"/>
        </w:rPr>
        <w:t>小区招商银行对面）</w:t>
      </w:r>
    </w:p>
    <w:p w:rsidR="00903ED7" w:rsidRDefault="00903ED7" w:rsidP="00903ED7">
      <w:pPr>
        <w:widowControl/>
        <w:snapToGrid w:val="0"/>
        <w:spacing w:line="500" w:lineRule="exact"/>
        <w:ind w:firstLineChars="200" w:firstLine="560"/>
        <w:jc w:val="left"/>
        <w:rPr>
          <w:rFonts w:ascii="仿宋_GB2312" w:hint="eastAsia"/>
          <w:sz w:val="28"/>
          <w:szCs w:val="28"/>
        </w:rPr>
      </w:pPr>
      <w:r>
        <w:rPr>
          <w:rFonts w:ascii="仿宋_GB2312" w:hint="eastAsia"/>
          <w:sz w:val="28"/>
          <w:szCs w:val="28"/>
        </w:rPr>
        <w:t>咨询电话： 027-87793002 李老师</w:t>
      </w:r>
    </w:p>
    <w:p w:rsidR="00903ED7" w:rsidRDefault="00903ED7" w:rsidP="00903ED7">
      <w:pPr>
        <w:widowControl/>
        <w:snapToGrid w:val="0"/>
        <w:spacing w:line="500" w:lineRule="exact"/>
        <w:ind w:firstLineChars="200" w:firstLine="560"/>
        <w:jc w:val="left"/>
        <w:rPr>
          <w:rFonts w:ascii="仿宋_GB2312" w:hint="eastAsia"/>
          <w:sz w:val="28"/>
          <w:szCs w:val="28"/>
        </w:rPr>
      </w:pPr>
    </w:p>
    <w:p w:rsidR="00903ED7" w:rsidRDefault="00903ED7" w:rsidP="00903ED7">
      <w:pPr>
        <w:widowControl/>
        <w:snapToGrid w:val="0"/>
        <w:spacing w:line="500" w:lineRule="exact"/>
        <w:rPr>
          <w:rFonts w:ascii="仿宋_GB2312" w:hint="eastAsia"/>
          <w:b/>
          <w:sz w:val="28"/>
          <w:szCs w:val="28"/>
        </w:rPr>
      </w:pPr>
      <w:r>
        <w:rPr>
          <w:rFonts w:ascii="仿宋_GB2312" w:hint="eastAsia"/>
          <w:b/>
          <w:sz w:val="28"/>
          <w:szCs w:val="28"/>
        </w:rPr>
        <w:t>七、面试内容及时间</w:t>
      </w:r>
    </w:p>
    <w:p w:rsidR="00903ED7" w:rsidRDefault="00903ED7" w:rsidP="00903ED7">
      <w:pPr>
        <w:widowControl/>
        <w:snapToGrid w:val="0"/>
        <w:spacing w:line="500" w:lineRule="exact"/>
        <w:ind w:firstLineChars="200" w:firstLine="560"/>
        <w:rPr>
          <w:rFonts w:ascii="仿宋_GB2312" w:hint="eastAsia"/>
          <w:sz w:val="28"/>
          <w:szCs w:val="28"/>
        </w:rPr>
      </w:pPr>
      <w:r>
        <w:rPr>
          <w:rFonts w:ascii="仿宋_GB2312" w:hint="eastAsia"/>
          <w:sz w:val="28"/>
          <w:szCs w:val="28"/>
        </w:rPr>
        <w:t>1.面试内容：口语和听力</w:t>
      </w:r>
    </w:p>
    <w:p w:rsidR="00903ED7" w:rsidRDefault="00903ED7" w:rsidP="00903ED7">
      <w:pPr>
        <w:widowControl/>
        <w:snapToGrid w:val="0"/>
        <w:spacing w:line="500" w:lineRule="exact"/>
        <w:ind w:firstLineChars="200" w:firstLine="560"/>
        <w:rPr>
          <w:rFonts w:ascii="仿宋_GB2312" w:hint="eastAsia"/>
          <w:sz w:val="28"/>
          <w:szCs w:val="28"/>
        </w:rPr>
      </w:pPr>
      <w:r>
        <w:rPr>
          <w:rFonts w:ascii="仿宋_GB2312" w:hint="eastAsia"/>
          <w:sz w:val="28"/>
          <w:szCs w:val="28"/>
        </w:rPr>
        <w:t>2.面试时间： 2015年11月29日（具体面试安排请关注国际教育学院网站</w:t>
      </w:r>
      <w:hyperlink r:id="rId5" w:history="1">
        <w:r>
          <w:rPr>
            <w:rFonts w:ascii="仿宋_GB2312" w:hint="eastAsia"/>
            <w:sz w:val="28"/>
            <w:szCs w:val="28"/>
          </w:rPr>
          <w:t>http://sie.hust.edu.cn</w:t>
        </w:r>
      </w:hyperlink>
      <w:r>
        <w:rPr>
          <w:rFonts w:ascii="仿宋_GB2312" w:hint="eastAsia"/>
          <w:sz w:val="28"/>
          <w:szCs w:val="28"/>
        </w:rPr>
        <w:t>通知公告栏）</w:t>
      </w:r>
    </w:p>
    <w:p w:rsidR="00903ED7" w:rsidRDefault="00903ED7" w:rsidP="00903ED7">
      <w:pPr>
        <w:widowControl/>
        <w:snapToGrid w:val="0"/>
        <w:spacing w:line="500" w:lineRule="exact"/>
        <w:ind w:firstLineChars="200" w:firstLine="560"/>
        <w:rPr>
          <w:rFonts w:ascii="仿宋_GB2312" w:hint="eastAsia"/>
          <w:sz w:val="28"/>
          <w:szCs w:val="28"/>
        </w:rPr>
      </w:pPr>
    </w:p>
    <w:p w:rsidR="00903ED7" w:rsidRDefault="00903ED7" w:rsidP="00903ED7">
      <w:pPr>
        <w:widowControl/>
        <w:snapToGrid w:val="0"/>
        <w:spacing w:line="500" w:lineRule="exact"/>
        <w:ind w:firstLineChars="200" w:firstLine="560"/>
        <w:rPr>
          <w:rFonts w:ascii="仿宋_GB2312" w:hint="eastAsia"/>
          <w:sz w:val="28"/>
          <w:szCs w:val="28"/>
        </w:rPr>
      </w:pPr>
    </w:p>
    <w:p w:rsidR="00903ED7" w:rsidRDefault="00903ED7" w:rsidP="00903ED7">
      <w:pPr>
        <w:widowControl/>
        <w:snapToGrid w:val="0"/>
        <w:spacing w:line="500" w:lineRule="exact"/>
        <w:ind w:firstLineChars="200" w:firstLine="560"/>
        <w:rPr>
          <w:rFonts w:ascii="仿宋_GB2312" w:hint="eastAsia"/>
          <w:sz w:val="28"/>
          <w:szCs w:val="28"/>
        </w:rPr>
      </w:pPr>
    </w:p>
    <w:p w:rsidR="00903ED7" w:rsidRDefault="00903ED7" w:rsidP="00903ED7">
      <w:pPr>
        <w:widowControl/>
        <w:snapToGrid w:val="0"/>
        <w:spacing w:line="500" w:lineRule="exact"/>
        <w:ind w:firstLineChars="200" w:firstLine="560"/>
        <w:rPr>
          <w:rFonts w:ascii="仿宋_GB2312" w:hint="eastAsia"/>
          <w:sz w:val="28"/>
          <w:szCs w:val="28"/>
        </w:rPr>
      </w:pPr>
    </w:p>
    <w:p w:rsidR="00903ED7" w:rsidRDefault="00903ED7" w:rsidP="00903ED7">
      <w:pPr>
        <w:widowControl/>
        <w:snapToGrid w:val="0"/>
        <w:spacing w:line="500" w:lineRule="exact"/>
        <w:ind w:firstLineChars="200" w:firstLine="560"/>
        <w:rPr>
          <w:rFonts w:ascii="仿宋_GB2312" w:hint="eastAsia"/>
          <w:sz w:val="28"/>
          <w:szCs w:val="28"/>
        </w:rPr>
      </w:pPr>
    </w:p>
    <w:p w:rsidR="00903ED7" w:rsidRDefault="00903ED7" w:rsidP="00903ED7">
      <w:pPr>
        <w:widowControl/>
        <w:snapToGrid w:val="0"/>
        <w:spacing w:line="500" w:lineRule="exact"/>
        <w:ind w:firstLineChars="200" w:firstLine="560"/>
        <w:rPr>
          <w:rFonts w:ascii="仿宋_GB2312" w:hint="eastAsia"/>
          <w:sz w:val="28"/>
          <w:szCs w:val="28"/>
        </w:rPr>
      </w:pPr>
    </w:p>
    <w:p w:rsidR="00903ED7" w:rsidRDefault="00903ED7" w:rsidP="00903ED7">
      <w:pPr>
        <w:widowControl/>
        <w:snapToGrid w:val="0"/>
        <w:spacing w:line="500" w:lineRule="exact"/>
        <w:ind w:firstLineChars="200" w:firstLine="560"/>
        <w:rPr>
          <w:rFonts w:ascii="仿宋_GB2312" w:hint="eastAsia"/>
          <w:sz w:val="28"/>
          <w:szCs w:val="28"/>
        </w:rPr>
      </w:pPr>
    </w:p>
    <w:p w:rsidR="00903ED7" w:rsidRDefault="00903ED7" w:rsidP="00903ED7">
      <w:pPr>
        <w:widowControl/>
        <w:snapToGrid w:val="0"/>
        <w:spacing w:line="500" w:lineRule="exact"/>
        <w:ind w:firstLineChars="200" w:firstLine="560"/>
        <w:rPr>
          <w:rFonts w:ascii="仿宋_GB2312" w:hint="eastAsia"/>
          <w:sz w:val="28"/>
          <w:szCs w:val="28"/>
        </w:rPr>
      </w:pPr>
    </w:p>
    <w:p w:rsidR="00903ED7" w:rsidRDefault="00903ED7" w:rsidP="00903ED7">
      <w:pPr>
        <w:widowControl/>
        <w:snapToGrid w:val="0"/>
        <w:spacing w:line="500" w:lineRule="exact"/>
        <w:ind w:firstLineChars="200" w:firstLine="560"/>
        <w:rPr>
          <w:rFonts w:ascii="仿宋_GB2312" w:hint="eastAsia"/>
          <w:sz w:val="28"/>
          <w:szCs w:val="28"/>
        </w:rPr>
      </w:pPr>
    </w:p>
    <w:p w:rsidR="00903ED7" w:rsidRDefault="00903ED7" w:rsidP="00903ED7">
      <w:pPr>
        <w:widowControl/>
        <w:snapToGrid w:val="0"/>
        <w:spacing w:line="500" w:lineRule="exact"/>
        <w:ind w:firstLineChars="200" w:firstLine="560"/>
        <w:rPr>
          <w:rFonts w:ascii="仿宋_GB2312" w:hint="eastAsia"/>
          <w:sz w:val="28"/>
          <w:szCs w:val="28"/>
        </w:rPr>
      </w:pPr>
    </w:p>
    <w:p w:rsidR="00903ED7" w:rsidRDefault="00903ED7" w:rsidP="00903ED7">
      <w:pPr>
        <w:widowControl/>
        <w:snapToGrid w:val="0"/>
        <w:spacing w:line="500" w:lineRule="exact"/>
        <w:ind w:firstLineChars="200" w:firstLine="560"/>
        <w:rPr>
          <w:rFonts w:ascii="仿宋_GB2312" w:hint="eastAsia"/>
          <w:sz w:val="28"/>
          <w:szCs w:val="28"/>
        </w:rPr>
      </w:pPr>
    </w:p>
    <w:p w:rsidR="00903ED7" w:rsidRDefault="00903ED7" w:rsidP="00903ED7">
      <w:pPr>
        <w:widowControl/>
        <w:snapToGrid w:val="0"/>
        <w:spacing w:line="500" w:lineRule="exact"/>
        <w:ind w:firstLineChars="200" w:firstLine="560"/>
        <w:rPr>
          <w:rFonts w:ascii="仿宋_GB2312" w:hint="eastAsia"/>
          <w:sz w:val="28"/>
          <w:szCs w:val="28"/>
        </w:rPr>
      </w:pPr>
    </w:p>
    <w:p w:rsidR="00903ED7" w:rsidRDefault="00903ED7" w:rsidP="00903ED7">
      <w:pPr>
        <w:widowControl/>
        <w:snapToGrid w:val="0"/>
        <w:spacing w:line="500" w:lineRule="exact"/>
        <w:ind w:firstLineChars="200" w:firstLine="560"/>
        <w:rPr>
          <w:rFonts w:ascii="仿宋_GB2312" w:hint="eastAsia"/>
          <w:sz w:val="28"/>
          <w:szCs w:val="28"/>
        </w:rPr>
      </w:pPr>
    </w:p>
    <w:p w:rsidR="00903ED7" w:rsidRDefault="00903ED7" w:rsidP="00903ED7">
      <w:pPr>
        <w:widowControl/>
        <w:snapToGrid w:val="0"/>
        <w:spacing w:line="500" w:lineRule="exact"/>
        <w:ind w:firstLineChars="200" w:firstLine="560"/>
        <w:rPr>
          <w:rFonts w:ascii="仿宋_GB2312" w:hint="eastAsia"/>
          <w:sz w:val="28"/>
          <w:szCs w:val="28"/>
        </w:rPr>
      </w:pPr>
    </w:p>
    <w:p w:rsidR="00903ED7" w:rsidRDefault="00903ED7" w:rsidP="00903ED7">
      <w:pPr>
        <w:widowControl/>
        <w:snapToGrid w:val="0"/>
        <w:spacing w:line="500" w:lineRule="exact"/>
        <w:ind w:firstLineChars="200" w:firstLine="560"/>
        <w:rPr>
          <w:rFonts w:ascii="仿宋_GB2312" w:hint="eastAsia"/>
          <w:sz w:val="28"/>
          <w:szCs w:val="28"/>
        </w:rPr>
      </w:pPr>
    </w:p>
    <w:bookmarkEnd w:id="0"/>
    <w:bookmarkEnd w:id="1"/>
    <w:p w:rsidR="002124B8" w:rsidRPr="00903ED7" w:rsidRDefault="002124B8"/>
    <w:sectPr w:rsidR="002124B8" w:rsidRPr="00903ED7" w:rsidSect="002124B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公文小标宋简">
    <w:panose1 w:val="0201060901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lvl w:ilvl="0">
      <w:start w:val="4"/>
      <w:numFmt w:val="chineseCounting"/>
      <w:suff w:val="nothing"/>
      <w:lvlText w:val="%1、"/>
      <w:lvlJc w:val="left"/>
    </w:lvl>
  </w:abstractNum>
  <w:abstractNum w:abstractNumId="1">
    <w:nsid w:val="0000000C"/>
    <w:multiLevelType w:val="singleLevel"/>
    <w:tmpl w:val="0000000C"/>
    <w:lvl w:ilvl="0">
      <w:start w:val="1"/>
      <w:numFmt w:val="decimal"/>
      <w:suff w:val="nothing"/>
      <w:lvlText w:val="%1、"/>
      <w:lvlJc w:val="left"/>
    </w:lvl>
  </w:abstractNum>
  <w:abstractNum w:abstractNumId="2">
    <w:nsid w:val="0000000D"/>
    <w:multiLevelType w:val="singleLevel"/>
    <w:tmpl w:val="0000000D"/>
    <w:lvl w:ilvl="0">
      <w:start w:val="1"/>
      <w:numFmt w:val="decimal"/>
      <w:suff w:val="nothing"/>
      <w:lvlText w:val="%1、"/>
      <w:lvlJc w:val="left"/>
    </w:lvl>
  </w:abstractNum>
  <w:abstractNum w:abstractNumId="3">
    <w:nsid w:val="0000000E"/>
    <w:multiLevelType w:val="singleLevel"/>
    <w:tmpl w:val="0000000E"/>
    <w:lvl w:ilvl="0">
      <w:start w:val="1"/>
      <w:numFmt w:val="chineseCounting"/>
      <w:suff w:val="nothing"/>
      <w:lvlText w:val="%1、"/>
      <w:lvlJc w:val="left"/>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03ED7"/>
    <w:rsid w:val="002124B8"/>
    <w:rsid w:val="00903E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ED7"/>
    <w:pPr>
      <w:widowControl w:val="0"/>
      <w:jc w:val="both"/>
    </w:pPr>
    <w:rPr>
      <w:rFonts w:ascii="Times New Roman" w:eastAsia="仿宋_GB2312"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e.hust.edu.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223</Words>
  <Characters>1272</Characters>
  <Application>Microsoft Office Word</Application>
  <DocSecurity>0</DocSecurity>
  <Lines>10</Lines>
  <Paragraphs>2</Paragraphs>
  <ScaleCrop>false</ScaleCrop>
  <Company>微软中国</Company>
  <LinksUpToDate>false</LinksUpToDate>
  <CharactersWithSpaces>1493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2015-10-15T06:30:00Z</dcterms:created>
  <dcterms:modified xsi:type="dcterms:W3CDTF">2015-10-15T06:32:00Z</dcterms:modified>
</cp:coreProperties>
</file>